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31/B/88/26/FD15</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Erdarbeiten / Arbeiten an den Außenanlagen und Kanalbauarbeiten am ZFR in Enste</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Erdarbeiten/Arbeiten an den Außenanlagen/Kanalbauarbeiten am Bauprojekt "Anbau Fahrzeughalle ZFR"
Die Maßnahme umfasst die Erweiterung der Fahrzeughalle und den Neubau eines Fahrzeugunterstandes am Zentrum für Feuerschutz und Rettungswesen (ZFR) des Hochsauerlandkreises in Meschede, bestehend aus einem Anbau an die eingeschossige Fahrzeughalle und einem stirnseitig offenen Carport.</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